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0165" w:rsidRDefault="00C20165" w:rsidP="00C20165">
      <w:pPr>
        <w:pStyle w:val="NormalWeb"/>
        <w:shd w:val="clear" w:color="auto" w:fill="FFFFFF"/>
        <w:spacing w:before="0" w:beforeAutospacing="0" w:after="0" w:afterAutospacing="0"/>
        <w:rPr>
          <w:rFonts w:ascii="Calibri" w:hAnsi="Calibri" w:cs="Calibri"/>
          <w:color w:val="000000"/>
        </w:rPr>
      </w:pPr>
      <w:r>
        <w:rPr>
          <w:rFonts w:ascii="Calibri" w:hAnsi="Calibri" w:cs="Calibri"/>
          <w:color w:val="000000"/>
        </w:rPr>
        <w:t xml:space="preserve">Election of NSC: 14 July – 4 August </w:t>
      </w:r>
    </w:p>
    <w:p w:rsidR="00C20165" w:rsidRDefault="00C20165" w:rsidP="00C20165">
      <w:pPr>
        <w:pStyle w:val="NormalWeb"/>
        <w:shd w:val="clear" w:color="auto" w:fill="FFFFFF"/>
        <w:spacing w:before="0" w:beforeAutospacing="0" w:after="0" w:afterAutospacing="0"/>
        <w:rPr>
          <w:rFonts w:ascii="Calibri" w:hAnsi="Calibri" w:cs="Calibri"/>
          <w:color w:val="000000"/>
        </w:rPr>
      </w:pPr>
    </w:p>
    <w:p w:rsidR="00C20165" w:rsidRDefault="00C20165" w:rsidP="00C20165">
      <w:pPr>
        <w:pStyle w:val="NormalWeb"/>
        <w:shd w:val="clear" w:color="auto" w:fill="FFFFFF"/>
        <w:spacing w:before="0" w:beforeAutospacing="0" w:after="0" w:afterAutospacing="0"/>
        <w:rPr>
          <w:rFonts w:ascii="Calibri" w:hAnsi="Calibri" w:cs="Calibri"/>
          <w:b/>
          <w:color w:val="000000"/>
        </w:rPr>
      </w:pPr>
      <w:r w:rsidRPr="00C20165">
        <w:rPr>
          <w:rFonts w:ascii="Calibri" w:hAnsi="Calibri" w:cs="Calibri"/>
          <w:b/>
          <w:color w:val="000000"/>
        </w:rPr>
        <w:t>Please t</w:t>
      </w:r>
      <w:r w:rsidRPr="00C20165">
        <w:rPr>
          <w:rFonts w:ascii="Calibri" w:hAnsi="Calibri" w:cs="Calibri"/>
          <w:b/>
          <w:color w:val="000000"/>
        </w:rPr>
        <w:t>ake note:</w:t>
      </w:r>
      <w:r w:rsidRPr="00C20165">
        <w:rPr>
          <w:rFonts w:ascii="Calibri" w:hAnsi="Calibri" w:cs="Calibri"/>
          <w:b/>
          <w:color w:val="000000"/>
        </w:rPr>
        <w:t xml:space="preserve"> if you are applying </w:t>
      </w:r>
      <w:r>
        <w:rPr>
          <w:rFonts w:ascii="Calibri" w:hAnsi="Calibri" w:cs="Calibri"/>
          <w:b/>
          <w:color w:val="000000"/>
        </w:rPr>
        <w:t>for the position of secretary or</w:t>
      </w:r>
      <w:r w:rsidRPr="00C20165">
        <w:rPr>
          <w:rFonts w:ascii="Calibri" w:hAnsi="Calibri" w:cs="Calibri"/>
          <w:b/>
          <w:color w:val="000000"/>
        </w:rPr>
        <w:t xml:space="preserve"> postgraduate </w:t>
      </w:r>
      <w:r>
        <w:rPr>
          <w:rFonts w:ascii="Calibri" w:hAnsi="Calibri" w:cs="Calibri"/>
          <w:b/>
          <w:color w:val="000000"/>
        </w:rPr>
        <w:t>representative</w:t>
      </w:r>
      <w:bookmarkStart w:id="0" w:name="_GoBack"/>
      <w:bookmarkEnd w:id="0"/>
    </w:p>
    <w:p w:rsidR="00C20165" w:rsidRPr="00C20165" w:rsidRDefault="00C20165" w:rsidP="00C20165">
      <w:pPr>
        <w:pStyle w:val="NormalWeb"/>
        <w:shd w:val="clear" w:color="auto" w:fill="FFFFFF"/>
        <w:spacing w:before="0" w:beforeAutospacing="0" w:after="0" w:afterAutospacing="0"/>
        <w:rPr>
          <w:b/>
        </w:rPr>
      </w:pPr>
    </w:p>
    <w:p w:rsidR="00C20165" w:rsidRDefault="00C20165" w:rsidP="00C20165">
      <w:pPr>
        <w:pStyle w:val="NormalWeb"/>
        <w:shd w:val="clear" w:color="auto" w:fill="FFFFFF"/>
        <w:spacing w:before="0" w:beforeAutospacing="0" w:after="0" w:afterAutospacing="0"/>
      </w:pPr>
      <w:r>
        <w:rPr>
          <w:rFonts w:ascii="Calibri" w:hAnsi="Calibri" w:cs="Calibri"/>
          <w:color w:val="000000"/>
        </w:rPr>
        <w:t>Please note that if you are solely applying for the position of Secretary or Postgraduate Representative, your application will be placed on hold as there are new election procedures. These positions are advertised during this election so that potential applicants only wanting to apply for these positions can be taken note of.</w:t>
      </w:r>
    </w:p>
    <w:p w:rsidR="00C20165" w:rsidRDefault="00C20165" w:rsidP="00C20165">
      <w:pPr>
        <w:pStyle w:val="NormalWeb"/>
        <w:shd w:val="clear" w:color="auto" w:fill="FFFFFF"/>
        <w:spacing w:before="0" w:beforeAutospacing="0" w:after="0" w:afterAutospacing="0"/>
      </w:pPr>
      <w:r>
        <w:rPr>
          <w:rFonts w:ascii="Calibri" w:hAnsi="Calibri" w:cs="Calibri"/>
          <w:color w:val="000000"/>
        </w:rPr>
        <w:t> </w:t>
      </w:r>
    </w:p>
    <w:p w:rsidR="00C20165" w:rsidRDefault="00C20165" w:rsidP="00C20165">
      <w:pPr>
        <w:pStyle w:val="NormalWeb"/>
        <w:shd w:val="clear" w:color="auto" w:fill="FFFFFF"/>
        <w:spacing w:before="0" w:beforeAutospacing="0" w:after="0" w:afterAutospacing="0"/>
      </w:pPr>
      <w:r>
        <w:rPr>
          <w:rFonts w:ascii="Calibri" w:hAnsi="Calibri" w:cs="Calibri"/>
          <w:color w:val="000000"/>
        </w:rPr>
        <w:t>Election of Secretary</w:t>
      </w:r>
    </w:p>
    <w:p w:rsidR="00C20165" w:rsidRDefault="00C20165" w:rsidP="00C20165">
      <w:pPr>
        <w:pStyle w:val="NormalWeb"/>
        <w:shd w:val="clear" w:color="auto" w:fill="FFFFFF"/>
        <w:spacing w:before="0" w:beforeAutospacing="0" w:after="0" w:afterAutospacing="0"/>
      </w:pPr>
      <w:r>
        <w:rPr>
          <w:rFonts w:ascii="Calibri" w:hAnsi="Calibri" w:cs="Calibri"/>
          <w:color w:val="000000"/>
        </w:rPr>
        <w:t> </w:t>
      </w:r>
    </w:p>
    <w:p w:rsidR="00C20165" w:rsidRDefault="00C20165" w:rsidP="00C20165">
      <w:pPr>
        <w:pStyle w:val="NormalWeb"/>
        <w:shd w:val="clear" w:color="auto" w:fill="FFFFFF"/>
        <w:spacing w:before="0" w:beforeAutospacing="0" w:after="0" w:afterAutospacing="0"/>
      </w:pPr>
      <w:r>
        <w:rPr>
          <w:rFonts w:ascii="Calibri" w:hAnsi="Calibri" w:cs="Calibri"/>
          <w:color w:val="000000"/>
        </w:rPr>
        <w:t xml:space="preserve">The Secretary position is also advertised after the elections have been held, by the newly elected committee. Interviews are held for the position of secretary. When interviewing for and appointing the new secretary, practical skills </w:t>
      </w:r>
      <w:proofErr w:type="gramStart"/>
      <w:r>
        <w:rPr>
          <w:rFonts w:ascii="Calibri" w:hAnsi="Calibri" w:cs="Calibri"/>
          <w:color w:val="000000"/>
        </w:rPr>
        <w:t>( taking</w:t>
      </w:r>
      <w:proofErr w:type="gramEnd"/>
      <w:r>
        <w:rPr>
          <w:rFonts w:ascii="Calibri" w:hAnsi="Calibri" w:cs="Calibri"/>
          <w:color w:val="000000"/>
        </w:rPr>
        <w:t xml:space="preserve"> messages and handling correspondence, maintaining diaries and arranging appointments, report filing, producing agendas and taking minutes),  are focused on. This is according to the new NSC constitution. Applicants are welcome to apply now or in October 2020. Candidates applying in 2020, only wanting to apply for the Secretary portfolio will send in their application and their application will be placed on hold until</w:t>
      </w:r>
      <w:proofErr w:type="gramStart"/>
      <w:r>
        <w:rPr>
          <w:rFonts w:ascii="Calibri" w:hAnsi="Calibri" w:cs="Calibri"/>
          <w:color w:val="000000"/>
        </w:rPr>
        <w:t>  the</w:t>
      </w:r>
      <w:proofErr w:type="gramEnd"/>
      <w:r>
        <w:rPr>
          <w:rFonts w:ascii="Calibri" w:hAnsi="Calibri" w:cs="Calibri"/>
          <w:color w:val="000000"/>
        </w:rPr>
        <w:t xml:space="preserve"> newly elected committee is announced. Voting will take place internally by the new NSC.</w:t>
      </w:r>
    </w:p>
    <w:p w:rsidR="00C20165" w:rsidRDefault="00C20165" w:rsidP="00C20165">
      <w:pPr>
        <w:pStyle w:val="NormalWeb"/>
        <w:shd w:val="clear" w:color="auto" w:fill="FFFFFF"/>
        <w:spacing w:before="0" w:beforeAutospacing="0" w:after="0" w:afterAutospacing="0"/>
      </w:pPr>
      <w:r>
        <w:rPr>
          <w:rFonts w:ascii="Calibri" w:hAnsi="Calibri" w:cs="Calibri"/>
          <w:color w:val="000000"/>
        </w:rPr>
        <w:t> </w:t>
      </w:r>
    </w:p>
    <w:p w:rsidR="00C20165" w:rsidRDefault="00C20165" w:rsidP="00C20165">
      <w:pPr>
        <w:pStyle w:val="NormalWeb"/>
        <w:shd w:val="clear" w:color="auto" w:fill="FFFFFF"/>
        <w:spacing w:before="0" w:beforeAutospacing="0" w:after="0" w:afterAutospacing="0"/>
      </w:pPr>
      <w:r>
        <w:rPr>
          <w:rFonts w:ascii="Calibri" w:hAnsi="Calibri" w:cs="Calibri"/>
          <w:color w:val="000000"/>
        </w:rPr>
        <w:t>Election of Postgraduate Representative</w:t>
      </w:r>
    </w:p>
    <w:p w:rsidR="00C20165" w:rsidRDefault="00C20165" w:rsidP="00C20165">
      <w:pPr>
        <w:pStyle w:val="NormalWeb"/>
        <w:shd w:val="clear" w:color="auto" w:fill="FFFFFF"/>
        <w:spacing w:before="0" w:beforeAutospacing="0" w:after="0" w:afterAutospacing="0"/>
      </w:pPr>
      <w:r>
        <w:rPr>
          <w:rFonts w:ascii="Calibri" w:hAnsi="Calibri" w:cs="Calibri"/>
          <w:color w:val="000000"/>
        </w:rPr>
        <w:t> </w:t>
      </w:r>
    </w:p>
    <w:p w:rsidR="00C20165" w:rsidRDefault="00C20165" w:rsidP="00C20165">
      <w:pPr>
        <w:pStyle w:val="NormalWeb"/>
        <w:shd w:val="clear" w:color="auto" w:fill="FFFFFF"/>
        <w:spacing w:before="0" w:beforeAutospacing="0" w:after="0" w:afterAutospacing="0"/>
      </w:pPr>
      <w:r>
        <w:rPr>
          <w:rFonts w:ascii="Calibri" w:hAnsi="Calibri" w:cs="Calibri"/>
          <w:color w:val="000000"/>
        </w:rPr>
        <w:t>The Postgraduate Representative position is advertised with the other portfolios so that potential postgraduate students (i.e. final year undergraduate students</w:t>
      </w:r>
      <w:proofErr w:type="gramStart"/>
      <w:r>
        <w:rPr>
          <w:rFonts w:ascii="Calibri" w:hAnsi="Calibri" w:cs="Calibri"/>
          <w:color w:val="000000"/>
        </w:rPr>
        <w:t>)  and</w:t>
      </w:r>
      <w:proofErr w:type="gramEnd"/>
      <w:r>
        <w:rPr>
          <w:rFonts w:ascii="Calibri" w:hAnsi="Calibri" w:cs="Calibri"/>
          <w:color w:val="000000"/>
        </w:rPr>
        <w:t xml:space="preserve"> current postgraduate students will understand the portfolio, before applying. Applicants are welcome to apply now or in January of their postgraduate year. Candidates applying in 2020, only wanting to apply for the Postgraduate Representative portfolio will send in their application and their application will be placed on hold until the following year. Voting will take place in January 2021 and a new Postgraduate Representative will be chosen.  Voting will take place via MYSUN.</w:t>
      </w:r>
    </w:p>
    <w:p w:rsidR="000F73B7" w:rsidRDefault="000F73B7"/>
    <w:sectPr w:rsidR="000F73B7" w:rsidSect="006251C1">
      <w:pgSz w:w="11906" w:h="16838" w:code="9"/>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20165"/>
    <w:rsid w:val="000F73B7"/>
    <w:rsid w:val="006251C1"/>
    <w:rsid w:val="00C20165"/>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theme="minorBidi"/>
        <w:sz w:val="24"/>
        <w:szCs w:val="22"/>
        <w:lang w:val="en-ZA"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af-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0165"/>
    <w:pPr>
      <w:spacing w:before="100" w:beforeAutospacing="1" w:after="100" w:afterAutospacing="1" w:line="240" w:lineRule="auto"/>
    </w:pPr>
    <w:rPr>
      <w:rFonts w:ascii="Times New Roman" w:eastAsia="Times New Roman" w:hAnsi="Times New Roman" w:cs="Times New Roman"/>
      <w:szCs w:val="24"/>
      <w:lang w:val="en-ZA" w:eastAsia="en-Z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theme="minorBidi"/>
        <w:sz w:val="24"/>
        <w:szCs w:val="22"/>
        <w:lang w:val="en-ZA" w:eastAsia="en-US" w:bidi="ar-SA"/>
      </w:rPr>
    </w:rPrDefault>
    <w:pPrDefault>
      <w:pPr>
        <w:spacing w:after="2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af-Z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C20165"/>
    <w:pPr>
      <w:spacing w:before="100" w:beforeAutospacing="1" w:after="100" w:afterAutospacing="1" w:line="240" w:lineRule="auto"/>
    </w:pPr>
    <w:rPr>
      <w:rFonts w:ascii="Times New Roman" w:eastAsia="Times New Roman" w:hAnsi="Times New Roman" w:cs="Times New Roman"/>
      <w:szCs w:val="24"/>
      <w:lang w:val="en-ZA" w:eastAsia="en-Z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CCA5825078D5C48A0D59B1ED2F4435B" ma:contentTypeVersion="2" ma:contentTypeDescription="Create a new document." ma:contentTypeScope="" ma:versionID="a65b6467c90aebbccff1f28a99f4bd58">
  <xsd:schema xmlns:xsd="http://www.w3.org/2001/XMLSchema" xmlns:xs="http://www.w3.org/2001/XMLSchema" xmlns:p="http://schemas.microsoft.com/office/2006/metadata/properties" xmlns:ns1="http://schemas.microsoft.com/sharepoint/v3" xmlns:ns2="3d0ffbf4-0ab1-4e4b-bd8c-865f61d41201" targetNamespace="http://schemas.microsoft.com/office/2006/metadata/properties" ma:root="true" ma:fieldsID="0358fc54e04717fd1f8ea0dccb55e9fc" ns1:_="" ns2:_="">
    <xsd:import namespace="http://schemas.microsoft.com/sharepoint/v3"/>
    <xsd:import namespace="3d0ffbf4-0ab1-4e4b-bd8c-865f61d41201"/>
    <xsd:element name="properties">
      <xsd:complexType>
        <xsd:sequence>
          <xsd:element name="documentManagement">
            <xsd:complexType>
              <xsd:all>
                <xsd:element ref="ns1:PublishingStartDate" minOccurs="0"/>
                <xsd:element ref="ns1:PublishingExpirationDate"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description="Scheduling Start Date is a site column created by the Publishing feature. It is used to specify the date and time on which this page will first appear to site visitors." ma:hidden="true" ma:internalName="PublishingStartDate">
      <xsd:simpleType>
        <xsd:restriction base="dms:Unknown"/>
      </xsd:simpleType>
    </xsd:element>
    <xsd:element name="PublishingExpirationDate" ma:index="9" nillable="true" ma:displayName="Scheduling End Date" ma:description="Scheduling End Date is a site column created by the Publishing feature. It is used to specify the date and time on which this page will no longer appear to site visitors." ma:hidden="true" ma:internalName="PublishingExpirationDat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3d0ffbf4-0ab1-4e4b-bd8c-865f61d41201" elementFormDefault="qualified">
    <xsd:import namespace="http://schemas.microsoft.com/office/2006/documentManagement/types"/>
    <xsd:import namespace="http://schemas.microsoft.com/office/infopath/2007/PartnerControls"/>
    <xsd:element name="SharedWithUsers" ma:index="10"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C60032C-56D0-4B24-A3A8-7DA7557D5374}"/>
</file>

<file path=customXml/itemProps2.xml><?xml version="1.0" encoding="utf-8"?>
<ds:datastoreItem xmlns:ds="http://schemas.openxmlformats.org/officeDocument/2006/customXml" ds:itemID="{7EBDDE9D-E2E3-4CAF-B19E-7C70FA17F354}"/>
</file>

<file path=customXml/itemProps3.xml><?xml version="1.0" encoding="utf-8"?>
<ds:datastoreItem xmlns:ds="http://schemas.openxmlformats.org/officeDocument/2006/customXml" ds:itemID="{67DF36FE-06DA-4563-95E9-210813828C62}"/>
</file>

<file path=docProps/app.xml><?xml version="1.0" encoding="utf-8"?>
<Properties xmlns="http://schemas.openxmlformats.org/officeDocument/2006/extended-properties" xmlns:vt="http://schemas.openxmlformats.org/officeDocument/2006/docPropsVTypes">
  <Template>Normal</Template>
  <TotalTime>3</TotalTime>
  <Pages>1</Pages>
  <Words>290</Words>
  <Characters>1655</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comari</dc:creator>
  <cp:lastModifiedBy>comari</cp:lastModifiedBy>
  <cp:revision>1</cp:revision>
  <dcterms:created xsi:type="dcterms:W3CDTF">2020-07-13T14:07:00Z</dcterms:created>
  <dcterms:modified xsi:type="dcterms:W3CDTF">2020-07-13T14:10:00Z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0x0101005CCA5825078D5C48A0D59B1ED2F4435B</vt:lpwstr>
  </property>
</Properties>
</file>